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DE0A" w14:textId="77777777" w:rsidR="00C40AA1" w:rsidRPr="0091286E" w:rsidRDefault="008E57A7" w:rsidP="0091286E">
      <w:pPr>
        <w:tabs>
          <w:tab w:val="right" w:pos="8647"/>
        </w:tabs>
        <w:jc w:val="center"/>
        <w:rPr>
          <w:b/>
          <w:u w:val="single"/>
        </w:rPr>
      </w:pPr>
      <w:r w:rsidRPr="0091286E">
        <w:rPr>
          <w:b/>
          <w:u w:val="single"/>
        </w:rPr>
        <w:t>Mental Health &amp; Stress</w:t>
      </w:r>
    </w:p>
    <w:p w14:paraId="4ED3DAC2" w14:textId="77777777" w:rsidR="008E57A7" w:rsidRDefault="008E57A7" w:rsidP="008E57A7">
      <w:pPr>
        <w:tabs>
          <w:tab w:val="right" w:pos="8647"/>
        </w:tabs>
      </w:pPr>
    </w:p>
    <w:p w14:paraId="307C1600" w14:textId="77777777" w:rsidR="008E57A7" w:rsidRPr="00AB5D54" w:rsidRDefault="008E57A7" w:rsidP="00AB5D54">
      <w:pPr>
        <w:tabs>
          <w:tab w:val="right" w:pos="8647"/>
        </w:tabs>
        <w:spacing w:line="360" w:lineRule="auto"/>
        <w:rPr>
          <w:u w:val="single"/>
        </w:rPr>
      </w:pPr>
      <w:r>
        <w:t>Mental Health:</w:t>
      </w:r>
      <w:r w:rsidR="0091286E">
        <w:rPr>
          <w:u w:val="single"/>
        </w:rPr>
        <w:tab/>
      </w:r>
    </w:p>
    <w:p w14:paraId="2364C974" w14:textId="77777777" w:rsidR="008E57A7" w:rsidRPr="0091286E" w:rsidRDefault="0096462A" w:rsidP="0091286E">
      <w:pPr>
        <w:tabs>
          <w:tab w:val="right" w:pos="8647"/>
        </w:tabs>
        <w:spacing w:line="360" w:lineRule="auto"/>
        <w:rPr>
          <w:u w:val="single"/>
        </w:rPr>
      </w:pPr>
      <w:r>
        <w:t xml:space="preserve">Hans </w:t>
      </w:r>
      <w:proofErr w:type="spellStart"/>
      <w:r>
        <w:t>Selye</w:t>
      </w:r>
      <w:proofErr w:type="spellEnd"/>
      <w:r>
        <w:t xml:space="preserve"> developed: </w:t>
      </w:r>
      <w:r w:rsidR="0091286E">
        <w:rPr>
          <w:u w:val="single"/>
        </w:rPr>
        <w:tab/>
      </w:r>
    </w:p>
    <w:p w14:paraId="6C913D9B" w14:textId="77777777" w:rsidR="0096462A" w:rsidRPr="0091286E" w:rsidRDefault="0096462A" w:rsidP="008E57A7">
      <w:pPr>
        <w:tabs>
          <w:tab w:val="right" w:pos="8647"/>
        </w:tabs>
        <w:rPr>
          <w:u w:val="single"/>
        </w:rPr>
      </w:pPr>
      <w:proofErr w:type="gramStart"/>
      <w:r>
        <w:t>which</w:t>
      </w:r>
      <w:proofErr w:type="gramEnd"/>
      <w:r>
        <w:t xml:space="preserve"> explains</w:t>
      </w:r>
      <w:r w:rsidR="0091286E">
        <w:rPr>
          <w:u w:val="single"/>
        </w:rPr>
        <w:tab/>
      </w:r>
    </w:p>
    <w:p w14:paraId="1AF554AD" w14:textId="77777777" w:rsidR="0096462A" w:rsidRDefault="0096462A" w:rsidP="008E57A7">
      <w:pPr>
        <w:tabs>
          <w:tab w:val="right" w:pos="8647"/>
        </w:tabs>
      </w:pPr>
    </w:p>
    <w:p w14:paraId="50BE43F1" w14:textId="77777777" w:rsidR="0096462A" w:rsidRDefault="0096462A" w:rsidP="008E57A7">
      <w:pPr>
        <w:tabs>
          <w:tab w:val="right" w:pos="8647"/>
        </w:tabs>
      </w:pPr>
      <w:r w:rsidRPr="0091286E">
        <w:rPr>
          <w:b/>
          <w:i/>
        </w:rPr>
        <w:t>Three stages</w:t>
      </w:r>
      <w:r>
        <w:t>:</w:t>
      </w:r>
    </w:p>
    <w:p w14:paraId="2E415F40" w14:textId="77777777" w:rsidR="0096462A" w:rsidRDefault="0096462A" w:rsidP="008E57A7">
      <w:pPr>
        <w:tabs>
          <w:tab w:val="right" w:pos="8647"/>
        </w:tabs>
      </w:pPr>
    </w:p>
    <w:p w14:paraId="1CEFE6E7" w14:textId="77777777" w:rsidR="0096462A" w:rsidRPr="0096462A" w:rsidRDefault="0096462A" w:rsidP="0091286E">
      <w:pPr>
        <w:tabs>
          <w:tab w:val="right" w:pos="3261"/>
          <w:tab w:val="right" w:pos="8647"/>
        </w:tabs>
        <w:spacing w:line="360" w:lineRule="auto"/>
        <w:rPr>
          <w:u w:val="single"/>
        </w:rPr>
      </w:pPr>
      <w:r>
        <w:t>1.</w:t>
      </w:r>
      <w:r>
        <w:rPr>
          <w:u w:val="single"/>
        </w:rPr>
        <w:tab/>
      </w:r>
    </w:p>
    <w:p w14:paraId="3A79FECA" w14:textId="77777777" w:rsidR="0096462A" w:rsidRPr="0096462A" w:rsidRDefault="0096462A" w:rsidP="0096462A">
      <w:pPr>
        <w:numPr>
          <w:ilvl w:val="0"/>
          <w:numId w:val="1"/>
        </w:numPr>
        <w:tabs>
          <w:tab w:val="right" w:pos="8647"/>
        </w:tabs>
        <w:spacing w:line="360" w:lineRule="auto"/>
        <w:rPr>
          <w:lang w:val="en-GB"/>
        </w:rPr>
      </w:pPr>
      <w:r w:rsidRPr="0096462A">
        <w:rPr>
          <w:lang w:val="en-CA"/>
        </w:rPr>
        <w:t xml:space="preserve">Organism recognizes the existence of </w:t>
      </w:r>
      <w:r>
        <w:rPr>
          <w:u w:val="single"/>
          <w:lang w:val="en-CA"/>
        </w:rPr>
        <w:tab/>
      </w:r>
    </w:p>
    <w:p w14:paraId="7530612C" w14:textId="77777777" w:rsidR="0096462A" w:rsidRPr="0096462A" w:rsidRDefault="0096462A" w:rsidP="0096462A">
      <w:pPr>
        <w:numPr>
          <w:ilvl w:val="0"/>
          <w:numId w:val="1"/>
        </w:numPr>
        <w:tabs>
          <w:tab w:val="right" w:pos="6096"/>
          <w:tab w:val="right" w:pos="8647"/>
        </w:tabs>
        <w:spacing w:line="360" w:lineRule="auto"/>
        <w:rPr>
          <w:lang w:val="en-GB"/>
        </w:rPr>
      </w:pPr>
      <w:r>
        <w:rPr>
          <w:lang w:val="en-CA"/>
        </w:rPr>
        <w:t>Body reacts by</w:t>
      </w:r>
      <w:r>
        <w:rPr>
          <w:u w:val="single"/>
          <w:lang w:val="en-CA"/>
        </w:rPr>
        <w:tab/>
      </w:r>
      <w:r w:rsidRPr="0096462A">
        <w:rPr>
          <w:lang w:val="en-CA"/>
        </w:rPr>
        <w:t xml:space="preserve"> such as </w:t>
      </w:r>
      <w:r w:rsidRPr="0096462A">
        <w:rPr>
          <w:u w:val="single"/>
          <w:lang w:val="en-CA"/>
        </w:rPr>
        <w:tab/>
      </w:r>
    </w:p>
    <w:p w14:paraId="5C0CD45C" w14:textId="77777777" w:rsidR="0096462A" w:rsidRPr="002340CC" w:rsidRDefault="0096462A" w:rsidP="002340CC">
      <w:pPr>
        <w:tabs>
          <w:tab w:val="right" w:pos="6096"/>
          <w:tab w:val="right" w:pos="8647"/>
        </w:tabs>
        <w:spacing w:line="360" w:lineRule="auto"/>
        <w:ind w:left="720"/>
        <w:rPr>
          <w:lang w:val="en-GB"/>
        </w:rPr>
      </w:pPr>
      <w:proofErr w:type="gramStart"/>
      <w:r w:rsidRPr="0096462A">
        <w:rPr>
          <w:lang w:val="en-CA"/>
        </w:rPr>
        <w:t>to</w:t>
      </w:r>
      <w:proofErr w:type="gramEnd"/>
      <w:r w:rsidRPr="0096462A">
        <w:rPr>
          <w:lang w:val="en-CA"/>
        </w:rPr>
        <w:t xml:space="preserve"> ready itself </w:t>
      </w:r>
      <w:r>
        <w:rPr>
          <w:u w:val="single"/>
          <w:lang w:val="en-CA"/>
        </w:rPr>
        <w:tab/>
      </w:r>
      <w:r w:rsidRPr="0096462A">
        <w:rPr>
          <w:lang w:val="en-CA"/>
        </w:rPr>
        <w:t>.</w:t>
      </w:r>
    </w:p>
    <w:p w14:paraId="733BC587" w14:textId="77777777" w:rsidR="0091286E" w:rsidRPr="0096462A" w:rsidRDefault="0091286E" w:rsidP="0091286E">
      <w:pPr>
        <w:tabs>
          <w:tab w:val="right" w:pos="3261"/>
          <w:tab w:val="right" w:pos="8647"/>
        </w:tabs>
        <w:spacing w:line="360" w:lineRule="auto"/>
        <w:rPr>
          <w:u w:val="single"/>
        </w:rPr>
      </w:pPr>
      <w:r>
        <w:t>2.</w:t>
      </w:r>
      <w:r>
        <w:rPr>
          <w:u w:val="single"/>
        </w:rPr>
        <w:tab/>
      </w:r>
    </w:p>
    <w:p w14:paraId="5715D2C3" w14:textId="77777777" w:rsidR="0091286E" w:rsidRPr="0091286E" w:rsidRDefault="0091286E" w:rsidP="0091286E">
      <w:pPr>
        <w:numPr>
          <w:ilvl w:val="0"/>
          <w:numId w:val="2"/>
        </w:numPr>
        <w:tabs>
          <w:tab w:val="right" w:pos="5103"/>
          <w:tab w:val="right" w:pos="8647"/>
        </w:tabs>
        <w:spacing w:line="360" w:lineRule="auto"/>
        <w:rPr>
          <w:lang w:val="en-GB"/>
        </w:rPr>
      </w:pPr>
      <w:r w:rsidRPr="0091286E">
        <w:rPr>
          <w:lang w:val="en-CA"/>
        </w:rPr>
        <w:t xml:space="preserve">Physical changes </w:t>
      </w:r>
      <w:r>
        <w:rPr>
          <w:u w:val="single"/>
          <w:lang w:val="en-CA"/>
        </w:rPr>
        <w:tab/>
      </w:r>
    </w:p>
    <w:p w14:paraId="7B437374" w14:textId="77777777" w:rsidR="0091286E" w:rsidRPr="0091286E" w:rsidRDefault="0091286E" w:rsidP="0091286E">
      <w:pPr>
        <w:numPr>
          <w:ilvl w:val="0"/>
          <w:numId w:val="2"/>
        </w:numPr>
        <w:tabs>
          <w:tab w:val="right" w:pos="6946"/>
          <w:tab w:val="right" w:pos="8647"/>
        </w:tabs>
        <w:spacing w:line="360" w:lineRule="auto"/>
        <w:rPr>
          <w:lang w:val="en-GB"/>
        </w:rPr>
      </w:pPr>
      <w:r w:rsidRPr="0091286E">
        <w:rPr>
          <w:lang w:val="en-CA"/>
        </w:rPr>
        <w:t xml:space="preserve">Organism becomes accustomed to </w:t>
      </w:r>
      <w:r>
        <w:rPr>
          <w:u w:val="single"/>
          <w:lang w:val="en-CA"/>
        </w:rPr>
        <w:tab/>
      </w:r>
    </w:p>
    <w:p w14:paraId="65B12991" w14:textId="77777777" w:rsidR="0091286E" w:rsidRPr="0091286E" w:rsidRDefault="0091286E" w:rsidP="0091286E">
      <w:pPr>
        <w:numPr>
          <w:ilvl w:val="0"/>
          <w:numId w:val="2"/>
        </w:numPr>
        <w:tabs>
          <w:tab w:val="right" w:pos="8647"/>
        </w:tabs>
        <w:spacing w:line="360" w:lineRule="auto"/>
        <w:rPr>
          <w:lang w:val="en-GB"/>
        </w:rPr>
      </w:pPr>
      <w:r w:rsidRPr="0091286E">
        <w:rPr>
          <w:lang w:val="en-CA"/>
        </w:rPr>
        <w:t xml:space="preserve">Hormones and other physical responses </w:t>
      </w:r>
      <w:r>
        <w:rPr>
          <w:u w:val="single"/>
          <w:lang w:val="en-CA"/>
        </w:rPr>
        <w:tab/>
      </w:r>
    </w:p>
    <w:p w14:paraId="58948667" w14:textId="77777777" w:rsidR="0091286E" w:rsidRPr="0091286E" w:rsidRDefault="0091286E" w:rsidP="0091286E">
      <w:pPr>
        <w:numPr>
          <w:ilvl w:val="0"/>
          <w:numId w:val="2"/>
        </w:numPr>
        <w:tabs>
          <w:tab w:val="right" w:pos="8647"/>
        </w:tabs>
        <w:spacing w:line="360" w:lineRule="auto"/>
        <w:rPr>
          <w:lang w:val="en-GB"/>
        </w:rPr>
      </w:pPr>
      <w:r w:rsidRPr="0091286E">
        <w:rPr>
          <w:lang w:val="en-CA"/>
        </w:rPr>
        <w:t>Body can better de</w:t>
      </w:r>
      <w:r>
        <w:rPr>
          <w:lang w:val="en-CA"/>
        </w:rPr>
        <w:t>al with original stress but has</w:t>
      </w:r>
      <w:r>
        <w:rPr>
          <w:u w:val="single"/>
          <w:lang w:val="en-CA"/>
        </w:rPr>
        <w:tab/>
      </w:r>
    </w:p>
    <w:p w14:paraId="54F4F861" w14:textId="77777777" w:rsidR="0096462A" w:rsidRPr="002340CC" w:rsidRDefault="0091286E" w:rsidP="002340CC">
      <w:pPr>
        <w:tabs>
          <w:tab w:val="right" w:pos="8647"/>
        </w:tabs>
        <w:spacing w:line="360" w:lineRule="auto"/>
        <w:ind w:left="720"/>
        <w:rPr>
          <w:lang w:val="en-GB"/>
        </w:rPr>
      </w:pPr>
      <w:proofErr w:type="gramStart"/>
      <w:r w:rsidRPr="0091286E">
        <w:rPr>
          <w:lang w:val="en-CA"/>
        </w:rPr>
        <w:t>to</w:t>
      </w:r>
      <w:proofErr w:type="gramEnd"/>
      <w:r w:rsidRPr="0091286E">
        <w:rPr>
          <w:lang w:val="en-CA"/>
        </w:rPr>
        <w:t xml:space="preserve"> </w:t>
      </w:r>
      <w:r>
        <w:rPr>
          <w:u w:val="single"/>
          <w:lang w:val="en-CA"/>
        </w:rPr>
        <w:tab/>
      </w:r>
      <w:r w:rsidRPr="0091286E">
        <w:rPr>
          <w:lang w:val="en-CA"/>
        </w:rPr>
        <w:t xml:space="preserve"> that come along</w:t>
      </w:r>
      <w:r>
        <w:rPr>
          <w:lang w:val="en-CA"/>
        </w:rPr>
        <w:t>.</w:t>
      </w:r>
    </w:p>
    <w:p w14:paraId="54E98EB5" w14:textId="77777777" w:rsidR="0091286E" w:rsidRPr="0096462A" w:rsidRDefault="0091286E" w:rsidP="0091286E">
      <w:pPr>
        <w:tabs>
          <w:tab w:val="right" w:pos="3261"/>
          <w:tab w:val="right" w:pos="8647"/>
        </w:tabs>
        <w:spacing w:line="360" w:lineRule="auto"/>
        <w:rPr>
          <w:u w:val="single"/>
        </w:rPr>
      </w:pPr>
      <w:r>
        <w:t>3.</w:t>
      </w:r>
      <w:r>
        <w:rPr>
          <w:u w:val="single"/>
        </w:rPr>
        <w:tab/>
      </w:r>
    </w:p>
    <w:p w14:paraId="1F149E0E" w14:textId="77777777" w:rsidR="0091286E" w:rsidRPr="0091286E" w:rsidRDefault="0091286E" w:rsidP="0091286E">
      <w:pPr>
        <w:numPr>
          <w:ilvl w:val="0"/>
          <w:numId w:val="3"/>
        </w:numPr>
        <w:tabs>
          <w:tab w:val="right" w:pos="8647"/>
        </w:tabs>
        <w:spacing w:line="360" w:lineRule="auto"/>
        <w:rPr>
          <w:lang w:val="en-GB"/>
        </w:rPr>
      </w:pPr>
      <w:r w:rsidRPr="0091286E">
        <w:rPr>
          <w:lang w:val="en-CA"/>
        </w:rPr>
        <w:t xml:space="preserve">Body’s </w:t>
      </w:r>
      <w:r>
        <w:rPr>
          <w:u w:val="single"/>
          <w:lang w:val="en-CA"/>
        </w:rPr>
        <w:tab/>
      </w:r>
    </w:p>
    <w:p w14:paraId="750052EE" w14:textId="77777777" w:rsidR="0091286E" w:rsidRPr="0091286E" w:rsidRDefault="0091286E" w:rsidP="0091286E">
      <w:pPr>
        <w:numPr>
          <w:ilvl w:val="0"/>
          <w:numId w:val="3"/>
        </w:numPr>
        <w:tabs>
          <w:tab w:val="right" w:pos="8647"/>
        </w:tabs>
        <w:spacing w:line="360" w:lineRule="auto"/>
        <w:rPr>
          <w:lang w:val="en-GB"/>
        </w:rPr>
      </w:pPr>
      <w:r w:rsidRPr="0091286E">
        <w:rPr>
          <w:lang w:val="en-CA"/>
        </w:rPr>
        <w:t xml:space="preserve">Glands lower </w:t>
      </w:r>
      <w:r>
        <w:rPr>
          <w:u w:val="single"/>
          <w:lang w:val="en-CA"/>
        </w:rPr>
        <w:tab/>
      </w:r>
    </w:p>
    <w:p w14:paraId="287A581E" w14:textId="77777777" w:rsidR="0091286E" w:rsidRPr="0091286E" w:rsidRDefault="0091286E" w:rsidP="0091286E">
      <w:pPr>
        <w:numPr>
          <w:ilvl w:val="0"/>
          <w:numId w:val="3"/>
        </w:numPr>
        <w:tabs>
          <w:tab w:val="right" w:pos="8647"/>
        </w:tabs>
        <w:spacing w:line="360" w:lineRule="auto"/>
        <w:rPr>
          <w:lang w:val="en-GB"/>
        </w:rPr>
      </w:pPr>
      <w:r w:rsidRPr="0091286E">
        <w:rPr>
          <w:lang w:val="en-CA"/>
        </w:rPr>
        <w:t xml:space="preserve">Immune system loses its ability to </w:t>
      </w:r>
      <w:r>
        <w:rPr>
          <w:u w:val="single"/>
          <w:lang w:val="en-CA"/>
        </w:rPr>
        <w:tab/>
      </w:r>
    </w:p>
    <w:p w14:paraId="789340D9" w14:textId="77777777" w:rsidR="0091286E" w:rsidRPr="0091286E" w:rsidRDefault="0091286E" w:rsidP="0091286E">
      <w:pPr>
        <w:numPr>
          <w:ilvl w:val="0"/>
          <w:numId w:val="3"/>
        </w:numPr>
        <w:tabs>
          <w:tab w:val="right" w:pos="8647"/>
        </w:tabs>
        <w:spacing w:line="360" w:lineRule="auto"/>
        <w:rPr>
          <w:lang w:val="en-GB"/>
        </w:rPr>
      </w:pPr>
      <w:r w:rsidRPr="0091286E">
        <w:rPr>
          <w:lang w:val="en-CA"/>
        </w:rPr>
        <w:t xml:space="preserve">Sometimes </w:t>
      </w:r>
      <w:r>
        <w:rPr>
          <w:u w:val="single"/>
          <w:lang w:val="en-CA"/>
        </w:rPr>
        <w:tab/>
      </w:r>
    </w:p>
    <w:p w14:paraId="442BCFC0" w14:textId="77777777" w:rsidR="0091286E" w:rsidRDefault="0091286E" w:rsidP="0091286E">
      <w:pPr>
        <w:tabs>
          <w:tab w:val="right" w:pos="8647"/>
        </w:tabs>
        <w:spacing w:line="360" w:lineRule="auto"/>
        <w:rPr>
          <w:u w:val="single"/>
          <w:lang w:val="en-CA"/>
        </w:rPr>
      </w:pPr>
    </w:p>
    <w:p w14:paraId="5FCDC999" w14:textId="77777777" w:rsidR="0091286E" w:rsidRDefault="0091286E" w:rsidP="0091286E">
      <w:pPr>
        <w:tabs>
          <w:tab w:val="right" w:pos="8647"/>
        </w:tabs>
        <w:spacing w:line="360" w:lineRule="auto"/>
        <w:rPr>
          <w:u w:val="single"/>
          <w:lang w:val="en-CA"/>
        </w:rPr>
      </w:pPr>
      <w:r>
        <w:rPr>
          <w:lang w:val="en-CA"/>
        </w:rPr>
        <w:t xml:space="preserve">Some causes of stress or stressful life events are might be: </w:t>
      </w:r>
      <w:r>
        <w:rPr>
          <w:u w:val="single"/>
          <w:lang w:val="en-CA"/>
        </w:rPr>
        <w:tab/>
      </w:r>
    </w:p>
    <w:p w14:paraId="74BBCC0B" w14:textId="77777777" w:rsidR="0091286E" w:rsidRDefault="0091286E" w:rsidP="002340CC">
      <w:pPr>
        <w:tabs>
          <w:tab w:val="right" w:pos="7088"/>
        </w:tabs>
        <w:spacing w:line="360" w:lineRule="auto"/>
        <w:rPr>
          <w:u w:val="single"/>
        </w:rPr>
      </w:pPr>
      <w:r>
        <w:t>Stress Theory (founded by</w:t>
      </w:r>
      <w:proofErr w:type="gramStart"/>
      <w:r>
        <w:t xml:space="preserve">: </w:t>
      </w:r>
      <w:r>
        <w:rPr>
          <w:u w:val="single"/>
        </w:rPr>
        <w:tab/>
      </w:r>
      <w:r w:rsidR="002340CC" w:rsidRPr="002340CC">
        <w:t>)</w:t>
      </w:r>
      <w:proofErr w:type="gramEnd"/>
    </w:p>
    <w:p w14:paraId="638FBD8D" w14:textId="77777777" w:rsidR="002340CC" w:rsidRDefault="002340CC" w:rsidP="002340CC">
      <w:pPr>
        <w:tabs>
          <w:tab w:val="right" w:pos="8647"/>
        </w:tabs>
        <w:spacing w:line="360" w:lineRule="auto"/>
        <w:rPr>
          <w:u w:val="single"/>
          <w:lang w:val="en-CA"/>
        </w:rPr>
      </w:pPr>
      <w:r w:rsidRPr="002340CC">
        <w:rPr>
          <w:lang w:val="en-CA"/>
        </w:rPr>
        <w:t xml:space="preserve">Views stress as whatever is considered </w:t>
      </w:r>
      <w:r>
        <w:rPr>
          <w:u w:val="single"/>
          <w:lang w:val="en-CA"/>
        </w:rPr>
        <w:tab/>
      </w:r>
    </w:p>
    <w:p w14:paraId="1C67B84B" w14:textId="77777777" w:rsidR="002340CC" w:rsidRPr="002340CC" w:rsidRDefault="002340CC" w:rsidP="002340CC">
      <w:pPr>
        <w:tabs>
          <w:tab w:val="right" w:pos="8647"/>
        </w:tabs>
        <w:rPr>
          <w:lang w:val="en-GB"/>
        </w:rPr>
      </w:pPr>
      <w:r w:rsidRPr="002340CC">
        <w:rPr>
          <w:b/>
          <w:bCs/>
          <w:i/>
          <w:iCs/>
          <w:lang w:val="en-CA"/>
        </w:rPr>
        <w:t xml:space="preserve">Stress </w:t>
      </w:r>
      <w:r>
        <w:rPr>
          <w:b/>
          <w:bCs/>
          <w:i/>
          <w:iCs/>
          <w:u w:val="single"/>
          <w:lang w:val="en-CA"/>
        </w:rPr>
        <w:tab/>
      </w:r>
    </w:p>
    <w:p w14:paraId="5215E891" w14:textId="77777777" w:rsidR="002340CC" w:rsidRPr="002340CC" w:rsidRDefault="002340CC" w:rsidP="002340CC">
      <w:pPr>
        <w:tabs>
          <w:tab w:val="right" w:pos="8647"/>
        </w:tabs>
        <w:rPr>
          <w:lang w:val="en-GB"/>
        </w:rPr>
      </w:pPr>
      <w:r w:rsidRPr="002340CC">
        <w:rPr>
          <w:lang w:val="en-CA"/>
        </w:rPr>
        <w:t> </w:t>
      </w:r>
    </w:p>
    <w:p w14:paraId="2D87DBEB" w14:textId="77777777" w:rsidR="002340CC" w:rsidRPr="002340CC" w:rsidRDefault="002340CC" w:rsidP="002340CC">
      <w:pPr>
        <w:tabs>
          <w:tab w:val="right" w:pos="8647"/>
        </w:tabs>
        <w:spacing w:line="360" w:lineRule="auto"/>
        <w:rPr>
          <w:lang w:val="en-GB"/>
        </w:rPr>
      </w:pPr>
      <w:r w:rsidRPr="002340CC">
        <w:rPr>
          <w:b/>
          <w:bCs/>
          <w:i/>
          <w:iCs/>
          <w:lang w:val="en-CA"/>
        </w:rPr>
        <w:t>1. Primary Appraisal</w:t>
      </w:r>
      <w:r w:rsidRPr="002340CC">
        <w:rPr>
          <w:lang w:val="en-CA"/>
        </w:rPr>
        <w:t xml:space="preserve"> – the individual assesses </w:t>
      </w:r>
      <w:r>
        <w:rPr>
          <w:u w:val="single"/>
          <w:lang w:val="en-CA"/>
        </w:rPr>
        <w:tab/>
      </w:r>
    </w:p>
    <w:p w14:paraId="500C86A9" w14:textId="77777777" w:rsidR="002340CC" w:rsidRPr="002340CC" w:rsidRDefault="002340CC" w:rsidP="002340CC">
      <w:pPr>
        <w:tabs>
          <w:tab w:val="right" w:pos="8647"/>
        </w:tabs>
        <w:spacing w:line="360" w:lineRule="auto"/>
        <w:rPr>
          <w:lang w:val="en-GB"/>
        </w:rPr>
      </w:pPr>
      <w:r w:rsidRPr="002340CC">
        <w:rPr>
          <w:b/>
          <w:bCs/>
          <w:i/>
          <w:iCs/>
          <w:lang w:val="en-CA"/>
        </w:rPr>
        <w:t>2. Secondary Appraisal</w:t>
      </w:r>
      <w:r w:rsidRPr="002340CC">
        <w:rPr>
          <w:lang w:val="en-CA"/>
        </w:rPr>
        <w:t xml:space="preserve"> – the individual chooses </w:t>
      </w:r>
      <w:r>
        <w:rPr>
          <w:u w:val="single"/>
          <w:lang w:val="en-CA"/>
        </w:rPr>
        <w:tab/>
      </w:r>
    </w:p>
    <w:p w14:paraId="0B96D565" w14:textId="77777777" w:rsidR="002340CC" w:rsidRPr="002340CC" w:rsidRDefault="002340CC" w:rsidP="002340CC">
      <w:pPr>
        <w:tabs>
          <w:tab w:val="right" w:pos="8647"/>
        </w:tabs>
        <w:rPr>
          <w:lang w:val="en-GB"/>
        </w:rPr>
      </w:pPr>
    </w:p>
    <w:p w14:paraId="3485288F" w14:textId="77777777" w:rsidR="002340CC" w:rsidRPr="002340CC" w:rsidRDefault="002340CC" w:rsidP="002340CC">
      <w:pPr>
        <w:tabs>
          <w:tab w:val="right" w:pos="8647"/>
        </w:tabs>
        <w:rPr>
          <w:lang w:val="en-GB"/>
        </w:rPr>
      </w:pPr>
      <w:r w:rsidRPr="002340CC">
        <w:rPr>
          <w:b/>
          <w:bCs/>
          <w:lang w:val="en-CA"/>
        </w:rPr>
        <w:t>How it works:</w:t>
      </w:r>
    </w:p>
    <w:p w14:paraId="7371B782" w14:textId="77777777" w:rsidR="002340CC" w:rsidRDefault="002340CC" w:rsidP="002340CC">
      <w:pPr>
        <w:tabs>
          <w:tab w:val="right" w:pos="8647"/>
        </w:tabs>
        <w:spacing w:line="360" w:lineRule="auto"/>
        <w:rPr>
          <w:u w:val="single"/>
          <w:lang w:val="en-CA"/>
        </w:rPr>
      </w:pPr>
      <w:r w:rsidRPr="002340CC">
        <w:rPr>
          <w:lang w:val="en-CA"/>
        </w:rPr>
        <w:lastRenderedPageBreak/>
        <w:t xml:space="preserve">The amount of stress a person feels in a situation depends on </w:t>
      </w:r>
      <w:r>
        <w:rPr>
          <w:u w:val="single"/>
          <w:lang w:val="en-CA"/>
        </w:rPr>
        <w:tab/>
      </w:r>
    </w:p>
    <w:p w14:paraId="6C99F3F4" w14:textId="77777777" w:rsidR="002340CC" w:rsidRDefault="002340CC" w:rsidP="002340CC">
      <w:pPr>
        <w:tabs>
          <w:tab w:val="right" w:pos="8647"/>
        </w:tabs>
        <w:spacing w:line="360" w:lineRule="auto"/>
        <w:rPr>
          <w:lang w:val="en-CA"/>
        </w:rPr>
      </w:pPr>
      <w:r w:rsidRPr="002340CC">
        <w:rPr>
          <w:lang w:val="en-CA"/>
        </w:rPr>
        <w:t xml:space="preserve">When harm and threat are high and resources to deal with the situation are low, </w:t>
      </w:r>
    </w:p>
    <w:p w14:paraId="6930D00C" w14:textId="77777777" w:rsidR="002340CC" w:rsidRDefault="002340CC" w:rsidP="002340CC">
      <w:pPr>
        <w:tabs>
          <w:tab w:val="right" w:pos="8647"/>
        </w:tabs>
        <w:spacing w:line="360" w:lineRule="auto"/>
        <w:rPr>
          <w:u w:val="single"/>
          <w:lang w:val="en-CA"/>
        </w:rPr>
      </w:pPr>
      <w:r w:rsidRPr="002340CC">
        <w:rPr>
          <w:lang w:val="en-CA"/>
        </w:rPr>
        <w:t xml:space="preserve">When harm and threat are low and resources are high, people experience </w:t>
      </w:r>
      <w:r>
        <w:rPr>
          <w:u w:val="single"/>
          <w:lang w:val="en-CA"/>
        </w:rPr>
        <w:tab/>
      </w:r>
    </w:p>
    <w:p w14:paraId="10AA58AB" w14:textId="77777777" w:rsidR="002340CC" w:rsidRDefault="002340CC" w:rsidP="002340CC">
      <w:pPr>
        <w:tabs>
          <w:tab w:val="right" w:pos="8647"/>
        </w:tabs>
        <w:spacing w:line="360" w:lineRule="auto"/>
        <w:rPr>
          <w:u w:val="single"/>
          <w:lang w:val="en-CA"/>
        </w:rPr>
      </w:pPr>
      <w:r w:rsidRPr="002340CC">
        <w:rPr>
          <w:lang w:val="en-CA"/>
        </w:rPr>
        <w:t>List</w:t>
      </w:r>
      <w:r>
        <w:rPr>
          <w:lang w:val="en-CA"/>
        </w:rPr>
        <w:t xml:space="preserve"> some ways to cope with stress:</w:t>
      </w:r>
      <w:r>
        <w:rPr>
          <w:u w:val="single"/>
          <w:lang w:val="en-CA"/>
        </w:rPr>
        <w:tab/>
      </w:r>
    </w:p>
    <w:p w14:paraId="721858B5" w14:textId="77777777" w:rsidR="002340CC" w:rsidRDefault="002340CC" w:rsidP="002340CC">
      <w:pPr>
        <w:tabs>
          <w:tab w:val="right" w:pos="8647"/>
        </w:tabs>
        <w:spacing w:line="360" w:lineRule="auto"/>
        <w:rPr>
          <w:u w:val="single"/>
          <w:lang w:val="en-CA"/>
        </w:rPr>
      </w:pPr>
      <w:r>
        <w:rPr>
          <w:lang w:val="en-CA"/>
        </w:rPr>
        <w:t>Eustress:</w:t>
      </w:r>
      <w:r w:rsidRPr="002340CC">
        <w:rPr>
          <w:u w:val="single"/>
          <w:lang w:val="en-CA"/>
        </w:rPr>
        <w:tab/>
      </w:r>
    </w:p>
    <w:p w14:paraId="2B1007A0" w14:textId="77777777" w:rsidR="002340CC" w:rsidRDefault="002340CC" w:rsidP="0091286E">
      <w:pPr>
        <w:tabs>
          <w:tab w:val="right" w:pos="8647"/>
        </w:tabs>
        <w:rPr>
          <w:u w:val="single"/>
        </w:rPr>
      </w:pPr>
    </w:p>
    <w:p w14:paraId="21013FF2" w14:textId="77777777" w:rsidR="007B40A0" w:rsidRDefault="007B40A0" w:rsidP="0091286E">
      <w:pPr>
        <w:tabs>
          <w:tab w:val="right" w:pos="8647"/>
        </w:tabs>
        <w:rPr>
          <w:u w:val="single"/>
        </w:rPr>
      </w:pPr>
      <w:r>
        <w:rPr>
          <w:u w:val="single"/>
        </w:rPr>
        <w:t>Assignment:</w:t>
      </w:r>
      <w:bookmarkStart w:id="0" w:name="_GoBack"/>
      <w:bookmarkEnd w:id="0"/>
    </w:p>
    <w:p w14:paraId="47FEF0F1" w14:textId="77777777" w:rsidR="007B40A0" w:rsidRDefault="007B40A0" w:rsidP="007B40A0">
      <w:pPr>
        <w:tabs>
          <w:tab w:val="right" w:pos="8647"/>
        </w:tabs>
      </w:pPr>
    </w:p>
    <w:p w14:paraId="1A6E3913" w14:textId="77777777" w:rsidR="007B40A0" w:rsidRDefault="007B40A0" w:rsidP="007B40A0">
      <w:pPr>
        <w:pStyle w:val="ListParagraph"/>
        <w:numPr>
          <w:ilvl w:val="0"/>
          <w:numId w:val="6"/>
        </w:numPr>
        <w:tabs>
          <w:tab w:val="right" w:pos="8647"/>
        </w:tabs>
      </w:pPr>
      <w:r>
        <w:t xml:space="preserve">According to </w:t>
      </w:r>
      <w:proofErr w:type="spellStart"/>
      <w:r>
        <w:t>Selye</w:t>
      </w:r>
      <w:proofErr w:type="spellEnd"/>
      <w:r>
        <w:t>, what are the stages of long-term stress? Provide an example for each stage.</w:t>
      </w:r>
    </w:p>
    <w:p w14:paraId="11905A7B" w14:textId="77777777" w:rsidR="007B40A0" w:rsidRDefault="007B40A0" w:rsidP="007B40A0">
      <w:pPr>
        <w:pStyle w:val="ListParagraph"/>
        <w:numPr>
          <w:ilvl w:val="0"/>
          <w:numId w:val="6"/>
        </w:numPr>
        <w:tabs>
          <w:tab w:val="right" w:pos="8647"/>
        </w:tabs>
      </w:pPr>
      <w:r>
        <w:t xml:space="preserve">Refer to a situation (either real or imagined) to explain </w:t>
      </w:r>
      <w:proofErr w:type="spellStart"/>
      <w:r>
        <w:t>Lazurus</w:t>
      </w:r>
      <w:proofErr w:type="spellEnd"/>
      <w:r>
        <w:t>’ two-step stress cognitive appraisal, and explain each stage.</w:t>
      </w:r>
    </w:p>
    <w:p w14:paraId="69EBEC95" w14:textId="77777777" w:rsidR="007B40A0" w:rsidRPr="00E20CCA" w:rsidRDefault="007B40A0" w:rsidP="007B40A0">
      <w:pPr>
        <w:pStyle w:val="ListParagraph"/>
        <w:numPr>
          <w:ilvl w:val="0"/>
          <w:numId w:val="6"/>
        </w:numPr>
        <w:tabs>
          <w:tab w:val="right" w:pos="8647"/>
        </w:tabs>
      </w:pPr>
      <w:r>
        <w:t>How is it possible for a situation to cause negative stress in one person and eustress in another? Provide an example to illustrate your reasons.</w:t>
      </w:r>
    </w:p>
    <w:p w14:paraId="1AE01069" w14:textId="77777777" w:rsidR="007B40A0" w:rsidRDefault="007B40A0" w:rsidP="007B40A0"/>
    <w:p w14:paraId="20E23E6C" w14:textId="77777777" w:rsidR="007B40A0" w:rsidRPr="0091286E" w:rsidRDefault="007B40A0" w:rsidP="0091286E">
      <w:pPr>
        <w:tabs>
          <w:tab w:val="right" w:pos="8647"/>
        </w:tabs>
        <w:rPr>
          <w:u w:val="single"/>
        </w:rPr>
      </w:pPr>
    </w:p>
    <w:sectPr w:rsidR="007B40A0" w:rsidRPr="0091286E" w:rsidSect="003976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Gothic Std Bold">
    <w:panose1 w:val="020B0606020203020204"/>
    <w:charset w:val="00"/>
    <w:family w:val="auto"/>
    <w:pitch w:val="variable"/>
    <w:sig w:usb0="800000AF" w:usb1="4000204A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A14"/>
    <w:multiLevelType w:val="hybridMultilevel"/>
    <w:tmpl w:val="69F410BA"/>
    <w:lvl w:ilvl="0" w:tplc="14149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CC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AC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8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6D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0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26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87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2A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62625F"/>
    <w:multiLevelType w:val="hybridMultilevel"/>
    <w:tmpl w:val="66CE762C"/>
    <w:lvl w:ilvl="0" w:tplc="093E1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6C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A6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0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01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41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CD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A1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2D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C3120E"/>
    <w:multiLevelType w:val="hybridMultilevel"/>
    <w:tmpl w:val="964E98BC"/>
    <w:lvl w:ilvl="0" w:tplc="10EC8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A4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6F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9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2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86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04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29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6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4A77B7"/>
    <w:multiLevelType w:val="hybridMultilevel"/>
    <w:tmpl w:val="E934FF7C"/>
    <w:lvl w:ilvl="0" w:tplc="BE149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0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0A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E1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A0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80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2C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8B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05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354EB2"/>
    <w:multiLevelType w:val="hybridMultilevel"/>
    <w:tmpl w:val="BD1E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57B13"/>
    <w:multiLevelType w:val="hybridMultilevel"/>
    <w:tmpl w:val="BA70D076"/>
    <w:lvl w:ilvl="0" w:tplc="FA08C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EC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E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AF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86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C4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AF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CC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46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A7"/>
    <w:rsid w:val="002340CC"/>
    <w:rsid w:val="00397697"/>
    <w:rsid w:val="007B40A0"/>
    <w:rsid w:val="008E57A7"/>
    <w:rsid w:val="0091286E"/>
    <w:rsid w:val="0096462A"/>
    <w:rsid w:val="00AB5D54"/>
    <w:rsid w:val="00C4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AB4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Gothic Std Bold" w:eastAsiaTheme="minorEastAsia" w:hAnsi="Bell Gothic Std Bol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Gothic Std Bold" w:eastAsiaTheme="minorEastAsia" w:hAnsi="Bell Gothic Std Bol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200</Words>
  <Characters>1142</Characters>
  <Application>Microsoft Macintosh Word</Application>
  <DocSecurity>0</DocSecurity>
  <Lines>9</Lines>
  <Paragraphs>2</Paragraphs>
  <ScaleCrop>false</ScaleCrop>
  <Company>St. James-Assiniboia School Division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Robson</dc:creator>
  <cp:keywords/>
  <dc:description/>
  <cp:lastModifiedBy>Mister Robson</cp:lastModifiedBy>
  <cp:revision>2</cp:revision>
  <cp:lastPrinted>2017-01-16T02:24:00Z</cp:lastPrinted>
  <dcterms:created xsi:type="dcterms:W3CDTF">2017-01-15T01:26:00Z</dcterms:created>
  <dcterms:modified xsi:type="dcterms:W3CDTF">2017-01-16T02:33:00Z</dcterms:modified>
</cp:coreProperties>
</file>